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163f405b7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b06036a4a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8f1accd8e4f6e" /><Relationship Type="http://schemas.openxmlformats.org/officeDocument/2006/relationships/numbering" Target="/word/numbering.xml" Id="R42c09df5c540405d" /><Relationship Type="http://schemas.openxmlformats.org/officeDocument/2006/relationships/settings" Target="/word/settings.xml" Id="R5e2492db4b8c4466" /><Relationship Type="http://schemas.openxmlformats.org/officeDocument/2006/relationships/image" Target="/word/media/51630b1d-52c7-4648-8923-ec8949b3ed9f.png" Id="R0d8b06036a4a49e4" /></Relationships>
</file>