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d2b52693d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4def25d68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Collorgues,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b836b3fad4d4c" /><Relationship Type="http://schemas.openxmlformats.org/officeDocument/2006/relationships/numbering" Target="/word/numbering.xml" Id="Rf08b635ed6ae4c04" /><Relationship Type="http://schemas.openxmlformats.org/officeDocument/2006/relationships/settings" Target="/word/settings.xml" Id="Rc21f9c9b61d64584" /><Relationship Type="http://schemas.openxmlformats.org/officeDocument/2006/relationships/image" Target="/word/media/f4d5fbed-d0ec-40e4-82bf-021f05fa9dca.png" Id="Re444def25d68455b" /></Relationships>
</file>