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b2c6e069d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6aa46b98d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Combe-Redonde,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9d5c666f44cc7" /><Relationship Type="http://schemas.openxmlformats.org/officeDocument/2006/relationships/numbering" Target="/word/numbering.xml" Id="Ra7a471507f104f3a" /><Relationship Type="http://schemas.openxmlformats.org/officeDocument/2006/relationships/settings" Target="/word/settings.xml" Id="Rd7609beec9e64bb4" /><Relationship Type="http://schemas.openxmlformats.org/officeDocument/2006/relationships/image" Target="/word/media/9746727a-3142-4b18-8778-dd656c9aaa3d.png" Id="R1d96aa46b98d4612" /></Relationships>
</file>