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8d6c9e38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af0c3a0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Conde-sur-Ifs,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4dc04f02b46ca" /><Relationship Type="http://schemas.openxmlformats.org/officeDocument/2006/relationships/numbering" Target="/word/numbering.xml" Id="R69b1e2069b7c4659" /><Relationship Type="http://schemas.openxmlformats.org/officeDocument/2006/relationships/settings" Target="/word/settings.xml" Id="Rf7f586dc34ce4c6a" /><Relationship Type="http://schemas.openxmlformats.org/officeDocument/2006/relationships/image" Target="/word/media/f7a275e2-eb0c-4d69-9445-b69dfcae0568.png" Id="Rb561af0c3a074923" /></Relationships>
</file>