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bcb946622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0f40cb97f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ddfc0127b42c4" /><Relationship Type="http://schemas.openxmlformats.org/officeDocument/2006/relationships/numbering" Target="/word/numbering.xml" Id="Rfa62293b4a5c445e" /><Relationship Type="http://schemas.openxmlformats.org/officeDocument/2006/relationships/settings" Target="/word/settings.xml" Id="R866b6fcf188e45bc" /><Relationship Type="http://schemas.openxmlformats.org/officeDocument/2006/relationships/image" Target="/word/media/01616827-ffe2-45a5-9dda-c3240c08bf18.png" Id="R0560f40cb97f450f" /></Relationships>
</file>