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83252572e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24f64453d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ba36dc0fb4cc8" /><Relationship Type="http://schemas.openxmlformats.org/officeDocument/2006/relationships/numbering" Target="/word/numbering.xml" Id="R6a763ede76164a36" /><Relationship Type="http://schemas.openxmlformats.org/officeDocument/2006/relationships/settings" Target="/word/settings.xml" Id="Red1ce178697d45d9" /><Relationship Type="http://schemas.openxmlformats.org/officeDocument/2006/relationships/image" Target="/word/media/e8470fe4-e2c6-4877-a343-011696bd4105.png" Id="R45124f64453d42f8" /></Relationships>
</file>