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90ca8f0ea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fee93a6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382533b24960" /><Relationship Type="http://schemas.openxmlformats.org/officeDocument/2006/relationships/numbering" Target="/word/numbering.xml" Id="R0f1a2f2ccacf40ea" /><Relationship Type="http://schemas.openxmlformats.org/officeDocument/2006/relationships/settings" Target="/word/settings.xml" Id="R42be6f96196d468b" /><Relationship Type="http://schemas.openxmlformats.org/officeDocument/2006/relationships/image" Target="/word/media/4f84dbba-9131-43da-a61a-2bf4c229aae8.png" Id="R7be2fee93a65442e" /></Relationships>
</file>