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68ab76a4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52cf7ea2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Cortaint,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f4ffe0dbe44f8" /><Relationship Type="http://schemas.openxmlformats.org/officeDocument/2006/relationships/numbering" Target="/word/numbering.xml" Id="Rb5fc48b447bb44ea" /><Relationship Type="http://schemas.openxmlformats.org/officeDocument/2006/relationships/settings" Target="/word/settings.xml" Id="R2fe18aaf967745f1" /><Relationship Type="http://schemas.openxmlformats.org/officeDocument/2006/relationships/image" Target="/word/media/80810dcb-d3f4-444b-a04f-50c3813a2bbe.png" Id="Ra3852cf7ea234d78" /></Relationships>
</file>