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409aae8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111547c7b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Couacler,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6c3e172eb4815" /><Relationship Type="http://schemas.openxmlformats.org/officeDocument/2006/relationships/numbering" Target="/word/numbering.xml" Id="Rca792e658aec4395" /><Relationship Type="http://schemas.openxmlformats.org/officeDocument/2006/relationships/settings" Target="/word/settings.xml" Id="R48632f0c2ce845a2" /><Relationship Type="http://schemas.openxmlformats.org/officeDocument/2006/relationships/image" Target="/word/media/9849cf5c-c23f-4c05-bbf6-79ba33583997.png" Id="R2b9111547c7b447f" /></Relationships>
</file>