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1f99a1fbb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26fa8713f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Couilly-Pont-aux-Dames,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cda7e3db64cdd" /><Relationship Type="http://schemas.openxmlformats.org/officeDocument/2006/relationships/numbering" Target="/word/numbering.xml" Id="Re2875e49401c4ef9" /><Relationship Type="http://schemas.openxmlformats.org/officeDocument/2006/relationships/settings" Target="/word/settings.xml" Id="R5621d111e15f4764" /><Relationship Type="http://schemas.openxmlformats.org/officeDocument/2006/relationships/image" Target="/word/media/58670836-64b7-479f-93d8-6bec54faaebb.png" Id="R14326fa8713f44fe" /></Relationships>
</file>