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5cdb9e9e6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a24be03b5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Coulombs,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1418e94b04133" /><Relationship Type="http://schemas.openxmlformats.org/officeDocument/2006/relationships/numbering" Target="/word/numbering.xml" Id="R5c2c2fed1831492e" /><Relationship Type="http://schemas.openxmlformats.org/officeDocument/2006/relationships/settings" Target="/word/settings.xml" Id="R51d7739edf904765" /><Relationship Type="http://schemas.openxmlformats.org/officeDocument/2006/relationships/image" Target="/word/media/2e18acc9-1b9a-4d9d-9d5a-f3a53bce8fc5.png" Id="Re80a24be03b543fd" /></Relationships>
</file>