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a034db99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f363e08f0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f89c23cca4641" /><Relationship Type="http://schemas.openxmlformats.org/officeDocument/2006/relationships/numbering" Target="/word/numbering.xml" Id="R70e67909dd324187" /><Relationship Type="http://schemas.openxmlformats.org/officeDocument/2006/relationships/settings" Target="/word/settings.xml" Id="Rba3275d0080d40e3" /><Relationship Type="http://schemas.openxmlformats.org/officeDocument/2006/relationships/image" Target="/word/media/b4be229b-d13e-49bb-9ee9-9b293980185a.png" Id="Ra2ff363e08f045a4" /></Relationships>
</file>