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923309d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4ff95b8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Courcelles-les-Montbeliard,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f89ac6ad46e2" /><Relationship Type="http://schemas.openxmlformats.org/officeDocument/2006/relationships/numbering" Target="/word/numbering.xml" Id="Ra844c7aec31e4445" /><Relationship Type="http://schemas.openxmlformats.org/officeDocument/2006/relationships/settings" Target="/word/settings.xml" Id="R74cde6da85ff413a" /><Relationship Type="http://schemas.openxmlformats.org/officeDocument/2006/relationships/image" Target="/word/media/6de24288-7b4a-4445-8620-9ae23bfbf504.png" Id="Recc14ff95b8f4e49" /></Relationships>
</file>