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a0ec93ba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603a530e0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Courcelles-sous-Thoix,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3a77ab99b4513" /><Relationship Type="http://schemas.openxmlformats.org/officeDocument/2006/relationships/numbering" Target="/word/numbering.xml" Id="R296d0ee289ea4e60" /><Relationship Type="http://schemas.openxmlformats.org/officeDocument/2006/relationships/settings" Target="/word/settings.xml" Id="R1793ace378cf4053" /><Relationship Type="http://schemas.openxmlformats.org/officeDocument/2006/relationships/image" Target="/word/media/ba3f24f8-2718-4b58-86ef-18ae9f93816f.png" Id="Rd9b603a530e04fc6" /></Relationships>
</file>