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2f6cba0e5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ab4617f83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Courcelles-sur-Viosne,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32f561aaf49ca" /><Relationship Type="http://schemas.openxmlformats.org/officeDocument/2006/relationships/numbering" Target="/word/numbering.xml" Id="Ra06c61bdac044525" /><Relationship Type="http://schemas.openxmlformats.org/officeDocument/2006/relationships/settings" Target="/word/settings.xml" Id="Rc6d8b05ca67b4c0e" /><Relationship Type="http://schemas.openxmlformats.org/officeDocument/2006/relationships/image" Target="/word/media/10f55fdf-ea82-4fe7-8f2d-4e124b2c9e69.png" Id="R496ab4617f834c19" /></Relationships>
</file>