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51d6f0832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e4d0237ef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Courcival,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1c938b1344099" /><Relationship Type="http://schemas.openxmlformats.org/officeDocument/2006/relationships/numbering" Target="/word/numbering.xml" Id="R06ecc6639f054713" /><Relationship Type="http://schemas.openxmlformats.org/officeDocument/2006/relationships/settings" Target="/word/settings.xml" Id="R4118f936e64a4860" /><Relationship Type="http://schemas.openxmlformats.org/officeDocument/2006/relationships/image" Target="/word/media/03b6553b-c6a3-4f47-8874-d05d1ba501f2.png" Id="Rd95e4d0237ef4993" /></Relationships>
</file>