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f398b2f81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2b51ab5c3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ff14d945b4802" /><Relationship Type="http://schemas.openxmlformats.org/officeDocument/2006/relationships/numbering" Target="/word/numbering.xml" Id="R92ce1af879a746d9" /><Relationship Type="http://schemas.openxmlformats.org/officeDocument/2006/relationships/settings" Target="/word/settings.xml" Id="R6cefe48c054e406e" /><Relationship Type="http://schemas.openxmlformats.org/officeDocument/2006/relationships/image" Target="/word/media/ea8a6df7-d31f-4982-b54b-ab8f7a27f98d.png" Id="Ra892b51ab5c34e9d" /></Relationships>
</file>