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845c2ec66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0524da2f1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Cristot,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bdf0a84b74ce7" /><Relationship Type="http://schemas.openxmlformats.org/officeDocument/2006/relationships/numbering" Target="/word/numbering.xml" Id="R95916db421c2420f" /><Relationship Type="http://schemas.openxmlformats.org/officeDocument/2006/relationships/settings" Target="/word/settings.xml" Id="Rf37fe19755db4182" /><Relationship Type="http://schemas.openxmlformats.org/officeDocument/2006/relationships/image" Target="/word/media/c2b2abf0-5bb8-44d3-833c-a21da7293075.png" Id="Rf560524da2f1416d" /></Relationships>
</file>