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cc04a510c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d5d94afd1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Crupies,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6e3cde544b34" /><Relationship Type="http://schemas.openxmlformats.org/officeDocument/2006/relationships/numbering" Target="/word/numbering.xml" Id="R0a7ae5e532514433" /><Relationship Type="http://schemas.openxmlformats.org/officeDocument/2006/relationships/settings" Target="/word/settings.xml" Id="R4ff0a9b4a48c43e7" /><Relationship Type="http://schemas.openxmlformats.org/officeDocument/2006/relationships/image" Target="/word/media/bd4dd3da-048d-4121-91d5-65142d0ade3c.png" Id="R9edd5d94afd14533" /></Relationships>
</file>