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85852a054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55301b669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Cubry-les-Faverney,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479acb25a4d16" /><Relationship Type="http://schemas.openxmlformats.org/officeDocument/2006/relationships/numbering" Target="/word/numbering.xml" Id="R84ffb257c81143ef" /><Relationship Type="http://schemas.openxmlformats.org/officeDocument/2006/relationships/settings" Target="/word/settings.xml" Id="R5f8f51a50e954ac7" /><Relationship Type="http://schemas.openxmlformats.org/officeDocument/2006/relationships/image" Target="/word/media/b0a40ffc-ec50-45a5-9868-40dc065a35c3.png" Id="R98655301b6694ada" /></Relationships>
</file>