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7ec1d54e0a4d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330d62af6c4b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Cuissy-et-Geny,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b44a88b49f4fd7" /><Relationship Type="http://schemas.openxmlformats.org/officeDocument/2006/relationships/numbering" Target="/word/numbering.xml" Id="R7534fcc2c2e643a3" /><Relationship Type="http://schemas.openxmlformats.org/officeDocument/2006/relationships/settings" Target="/word/settings.xml" Id="R6b17259a1568426b" /><Relationship Type="http://schemas.openxmlformats.org/officeDocument/2006/relationships/image" Target="/word/media/5a7a26af-690e-4bf4-b351-8ef19db03dc8.png" Id="R30330d62af6c4b6e" /></Relationships>
</file>