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d008b74e5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b34c11d31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Cureyre,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5ca14827e483e" /><Relationship Type="http://schemas.openxmlformats.org/officeDocument/2006/relationships/numbering" Target="/word/numbering.xml" Id="Rc693949452b94234" /><Relationship Type="http://schemas.openxmlformats.org/officeDocument/2006/relationships/settings" Target="/word/settings.xml" Id="R290d82fda5be492b" /><Relationship Type="http://schemas.openxmlformats.org/officeDocument/2006/relationships/image" Target="/word/media/2635bf16-63a2-4821-9fe8-32b31681a82d.png" Id="R692b34c11d314b7c" /></Relationships>
</file>