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2511aba3e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68345118b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Curlu,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c61e4156547fd" /><Relationship Type="http://schemas.openxmlformats.org/officeDocument/2006/relationships/numbering" Target="/word/numbering.xml" Id="R150d9748dfa04de4" /><Relationship Type="http://schemas.openxmlformats.org/officeDocument/2006/relationships/settings" Target="/word/settings.xml" Id="R92392371c77042b3" /><Relationship Type="http://schemas.openxmlformats.org/officeDocument/2006/relationships/image" Target="/word/media/f0f628f4-c577-4421-976c-af583d4b9133.png" Id="R66768345118b4fa4" /></Relationships>
</file>