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d33f6b7a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265396f4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Curtafond,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c858f2c149b7" /><Relationship Type="http://schemas.openxmlformats.org/officeDocument/2006/relationships/numbering" Target="/word/numbering.xml" Id="R9ec0189ee7d54c6f" /><Relationship Type="http://schemas.openxmlformats.org/officeDocument/2006/relationships/settings" Target="/word/settings.xml" Id="R5887cae32d5a4dc0" /><Relationship Type="http://schemas.openxmlformats.org/officeDocument/2006/relationships/image" Target="/word/media/cb7e743d-b8b7-4697-8b15-4e47027d97e0.png" Id="R996265396f404f80" /></Relationships>
</file>