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2d9a7dfe0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07ec0ca2c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Dammartin-Marpain,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b767bda24781" /><Relationship Type="http://schemas.openxmlformats.org/officeDocument/2006/relationships/numbering" Target="/word/numbering.xml" Id="R89be2cfb5feb4f43" /><Relationship Type="http://schemas.openxmlformats.org/officeDocument/2006/relationships/settings" Target="/word/settings.xml" Id="R4cbb43853c104e0d" /><Relationship Type="http://schemas.openxmlformats.org/officeDocument/2006/relationships/image" Target="/word/media/3db3661c-37c8-4925-a651-8a9bc17ccc44.png" Id="R9ba07ec0ca2c4eb0" /></Relationships>
</file>