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93b497355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33998f9a3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Dampierre-sur-Blevy,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6a7f14fc84895" /><Relationship Type="http://schemas.openxmlformats.org/officeDocument/2006/relationships/numbering" Target="/word/numbering.xml" Id="R2a63b0e8f2904ee1" /><Relationship Type="http://schemas.openxmlformats.org/officeDocument/2006/relationships/settings" Target="/word/settings.xml" Id="R3b9296e63a6d4a2c" /><Relationship Type="http://schemas.openxmlformats.org/officeDocument/2006/relationships/image" Target="/word/media/9021bc7d-3875-4e50-8a68-59ec003d0ee7.png" Id="Rcac33998f9a34801" /></Relationships>
</file>