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35cbee3f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9a2085a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164b64eb14ebf" /><Relationship Type="http://schemas.openxmlformats.org/officeDocument/2006/relationships/numbering" Target="/word/numbering.xml" Id="R9e47c5d2a79345e7" /><Relationship Type="http://schemas.openxmlformats.org/officeDocument/2006/relationships/settings" Target="/word/settings.xml" Id="R92521d88f133470f" /><Relationship Type="http://schemas.openxmlformats.org/officeDocument/2006/relationships/image" Target="/word/media/243d6a11-4ce5-446d-981a-ad9282d472e1.png" Id="R50db9a2085a345ca" /></Relationships>
</file>