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84c203296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dca5dc528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Dieulefit,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ac2e8d0744f2d" /><Relationship Type="http://schemas.openxmlformats.org/officeDocument/2006/relationships/numbering" Target="/word/numbering.xml" Id="Rc18b9462b8784255" /><Relationship Type="http://schemas.openxmlformats.org/officeDocument/2006/relationships/settings" Target="/word/settings.xml" Id="Rd3ef119fd61c45bd" /><Relationship Type="http://schemas.openxmlformats.org/officeDocument/2006/relationships/image" Target="/word/media/fc7a25e9-6ea0-4b29-bd78-4e1346453195.png" Id="Rb98dca5dc528476e" /></Relationships>
</file>