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05a4e4c12c45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ccb12e7ede46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Disac,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a23f53c08c4419" /><Relationship Type="http://schemas.openxmlformats.org/officeDocument/2006/relationships/numbering" Target="/word/numbering.xml" Id="R987f7830b7ed41ee" /><Relationship Type="http://schemas.openxmlformats.org/officeDocument/2006/relationships/settings" Target="/word/settings.xml" Id="R10ca1f295f58497c" /><Relationship Type="http://schemas.openxmlformats.org/officeDocument/2006/relationships/image" Target="/word/media/91d12168-ec43-46f1-8ade-faa2a7ae2d2b.png" Id="Rb7ccb12e7ede46c6" /></Relationships>
</file>