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635a4f04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aec1d81b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Doizieux,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44824f8c74cc8" /><Relationship Type="http://schemas.openxmlformats.org/officeDocument/2006/relationships/numbering" Target="/word/numbering.xml" Id="Rfd76bcfca6ff42c8" /><Relationship Type="http://schemas.openxmlformats.org/officeDocument/2006/relationships/settings" Target="/word/settings.xml" Id="R71b9b58ead0041ce" /><Relationship Type="http://schemas.openxmlformats.org/officeDocument/2006/relationships/image" Target="/word/media/c164fab1-b992-4e08-ab5f-7c00c5228d8a.png" Id="R885aec1d81b048c5" /></Relationships>
</file>