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2d88fa725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480f56168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Dolaincourt,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e35bf3805409c" /><Relationship Type="http://schemas.openxmlformats.org/officeDocument/2006/relationships/numbering" Target="/word/numbering.xml" Id="Rc91144f09b754006" /><Relationship Type="http://schemas.openxmlformats.org/officeDocument/2006/relationships/settings" Target="/word/settings.xml" Id="Rc664f035902d469a" /><Relationship Type="http://schemas.openxmlformats.org/officeDocument/2006/relationships/image" Target="/word/media/a697428f-db6b-4ac1-8fcc-d37201798d00.png" Id="R2d3480f561684058" /></Relationships>
</file>