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f011f3e47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c8f4c1362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Dolving,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2c512b37b4c1f" /><Relationship Type="http://schemas.openxmlformats.org/officeDocument/2006/relationships/numbering" Target="/word/numbering.xml" Id="R6408208643664a34" /><Relationship Type="http://schemas.openxmlformats.org/officeDocument/2006/relationships/settings" Target="/word/settings.xml" Id="Rb6d60db5ec8f4107" /><Relationship Type="http://schemas.openxmlformats.org/officeDocument/2006/relationships/image" Target="/word/media/5d7a0767-35db-4a64-8ec5-fffb36b861a0.png" Id="Ra89c8f4c1362468f" /></Relationships>
</file>