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55366fbf1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c18540ea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Dombras,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7ea343d4495a" /><Relationship Type="http://schemas.openxmlformats.org/officeDocument/2006/relationships/numbering" Target="/word/numbering.xml" Id="R6386a18f810a496a" /><Relationship Type="http://schemas.openxmlformats.org/officeDocument/2006/relationships/settings" Target="/word/settings.xml" Id="Rdf4df0b91c4147cd" /><Relationship Type="http://schemas.openxmlformats.org/officeDocument/2006/relationships/image" Target="/word/media/82e1db62-34fc-43f6-b9ca-b697c381c156.png" Id="R69c5c18540ea4111" /></Relationships>
</file>