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7c43edb27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92953744f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Dompierre-sur-Veyle,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5a816dfb4309" /><Relationship Type="http://schemas.openxmlformats.org/officeDocument/2006/relationships/numbering" Target="/word/numbering.xml" Id="R7c19325852724ff1" /><Relationship Type="http://schemas.openxmlformats.org/officeDocument/2006/relationships/settings" Target="/word/settings.xml" Id="R34e440f7d3b543d0" /><Relationship Type="http://schemas.openxmlformats.org/officeDocument/2006/relationships/image" Target="/word/media/541ebe37-4f83-4f17-9d5f-de5fbd1b12c7.png" Id="R22792953744f45b6" /></Relationships>
</file>