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3957a8251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c798a76e4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Donchery,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59f31ab3d4bc1" /><Relationship Type="http://schemas.openxmlformats.org/officeDocument/2006/relationships/numbering" Target="/word/numbering.xml" Id="R226cb718e62640bb" /><Relationship Type="http://schemas.openxmlformats.org/officeDocument/2006/relationships/settings" Target="/word/settings.xml" Id="R5e3d49c32a7340ac" /><Relationship Type="http://schemas.openxmlformats.org/officeDocument/2006/relationships/image" Target="/word/media/7e0334be-af6e-4330-8b24-5b5706593e0b.png" Id="Rdafc798a76e446cb" /></Relationships>
</file>