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63187eed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2fa6a4fa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2d2edc81948f5" /><Relationship Type="http://schemas.openxmlformats.org/officeDocument/2006/relationships/numbering" Target="/word/numbering.xml" Id="R102db8cb389b4c90" /><Relationship Type="http://schemas.openxmlformats.org/officeDocument/2006/relationships/settings" Target="/word/settings.xml" Id="Rc7cbc0eace954488" /><Relationship Type="http://schemas.openxmlformats.org/officeDocument/2006/relationships/image" Target="/word/media/c5f91bd7-df10-4e65-b597-e38c00051967.png" Id="R4a82fa6a4fab4d8d" /></Relationships>
</file>