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3013ea1f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c6e26d8ee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7a50d67c44d8b" /><Relationship Type="http://schemas.openxmlformats.org/officeDocument/2006/relationships/numbering" Target="/word/numbering.xml" Id="Rdc4ed2d11a3a4edb" /><Relationship Type="http://schemas.openxmlformats.org/officeDocument/2006/relationships/settings" Target="/word/settings.xml" Id="R54fb1a1450864dd9" /><Relationship Type="http://schemas.openxmlformats.org/officeDocument/2006/relationships/image" Target="/word/media/7c9c5972-59da-46a0-84c3-ff0259c3a08a.png" Id="R4d8c6e26d8ee489f" /></Relationships>
</file>