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47be0fb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f5633fe1f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986d41e44fe4" /><Relationship Type="http://schemas.openxmlformats.org/officeDocument/2006/relationships/numbering" Target="/word/numbering.xml" Id="R4eb95b5bebb944e0" /><Relationship Type="http://schemas.openxmlformats.org/officeDocument/2006/relationships/settings" Target="/word/settings.xml" Id="R41ee1ae6616f428d" /><Relationship Type="http://schemas.openxmlformats.org/officeDocument/2006/relationships/image" Target="/word/media/1edee7ea-31d7-40dd-8ecd-3455cfea4a36.png" Id="R3aef5633fe1f49ed" /></Relationships>
</file>