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033f4758e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4aa505dff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Durfort-Lacapelette,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0fa675d8b4aa3" /><Relationship Type="http://schemas.openxmlformats.org/officeDocument/2006/relationships/numbering" Target="/word/numbering.xml" Id="R1b608770f02345ac" /><Relationship Type="http://schemas.openxmlformats.org/officeDocument/2006/relationships/settings" Target="/word/settings.xml" Id="Rb93cfdac392046c9" /><Relationship Type="http://schemas.openxmlformats.org/officeDocument/2006/relationships/image" Target="/word/media/0f664e4d-f1f3-401e-a86a-d0ecb14ebdee.png" Id="Re934aa505dff4d05" /></Relationships>
</file>