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81ddef98d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79e04310e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Echebrune,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e92268f064ce3" /><Relationship Type="http://schemas.openxmlformats.org/officeDocument/2006/relationships/numbering" Target="/word/numbering.xml" Id="Rd385f68651ce4e74" /><Relationship Type="http://schemas.openxmlformats.org/officeDocument/2006/relationships/settings" Target="/word/settings.xml" Id="Rfdca966daccf4588" /><Relationship Type="http://schemas.openxmlformats.org/officeDocument/2006/relationships/image" Target="/word/media/14f60d13-5656-44b7-b2dd-0cbb23ee3fbc.png" Id="R4a879e04310e43a1" /></Relationships>
</file>