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ecb5619c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5077ae7e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Ecquemicourt,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0c695279c4381" /><Relationship Type="http://schemas.openxmlformats.org/officeDocument/2006/relationships/numbering" Target="/word/numbering.xml" Id="R5e10cb51484c4108" /><Relationship Type="http://schemas.openxmlformats.org/officeDocument/2006/relationships/settings" Target="/word/settings.xml" Id="Rae658808e68c42ff" /><Relationship Type="http://schemas.openxmlformats.org/officeDocument/2006/relationships/image" Target="/word/media/4e1697fb-8f41-4e8e-a0eb-b1f6344269a6.png" Id="R0b755077ae7e4728" /></Relationships>
</file>