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9cf72e4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6ebbedd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52a2595f2479b" /><Relationship Type="http://schemas.openxmlformats.org/officeDocument/2006/relationships/numbering" Target="/word/numbering.xml" Id="R44a908598b1a486f" /><Relationship Type="http://schemas.openxmlformats.org/officeDocument/2006/relationships/settings" Target="/word/settings.xml" Id="R6f61f7da4891469e" /><Relationship Type="http://schemas.openxmlformats.org/officeDocument/2006/relationships/image" Target="/word/media/fe5de59a-670f-4add-a85f-bed16c6f8b59.png" Id="R61eb6ebbedd14fd5" /></Relationships>
</file>