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2750d292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5649d7c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d4cc6ca6f4a93" /><Relationship Type="http://schemas.openxmlformats.org/officeDocument/2006/relationships/numbering" Target="/word/numbering.xml" Id="R6a68823e424a489f" /><Relationship Type="http://schemas.openxmlformats.org/officeDocument/2006/relationships/settings" Target="/word/settings.xml" Id="R7f8a15d0ad6448a0" /><Relationship Type="http://schemas.openxmlformats.org/officeDocument/2006/relationships/image" Target="/word/media/6d0e8c74-056e-44c0-b4bc-fb9877d4aa4d.png" Id="Rd3455649d7c64622" /></Relationships>
</file>