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c5e58790e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708c3a7b0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Encheur,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ffdc02d194366" /><Relationship Type="http://schemas.openxmlformats.org/officeDocument/2006/relationships/numbering" Target="/word/numbering.xml" Id="R429d557ba0554898" /><Relationship Type="http://schemas.openxmlformats.org/officeDocument/2006/relationships/settings" Target="/word/settings.xml" Id="R71f1881a384f4ddf" /><Relationship Type="http://schemas.openxmlformats.org/officeDocument/2006/relationships/image" Target="/word/media/fc0713d1-55b2-47ee-9562-ebe162b13f57.png" Id="R5fd708c3a7b0413a" /></Relationships>
</file>