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bd8452a4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2d7218b4a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Epieds,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f8d76af1f4e5a" /><Relationship Type="http://schemas.openxmlformats.org/officeDocument/2006/relationships/numbering" Target="/word/numbering.xml" Id="R599d8eb341ef4d67" /><Relationship Type="http://schemas.openxmlformats.org/officeDocument/2006/relationships/settings" Target="/word/settings.xml" Id="R2913dde229ba4d78" /><Relationship Type="http://schemas.openxmlformats.org/officeDocument/2006/relationships/image" Target="/word/media/22b322ec-c33f-467a-8213-08e943baf8c6.png" Id="Rbb92d7218b4a434d" /></Relationships>
</file>