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44ff0f8cd147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2cffd43b4f47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Escamps,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f48c0e1e7d4e25" /><Relationship Type="http://schemas.openxmlformats.org/officeDocument/2006/relationships/numbering" Target="/word/numbering.xml" Id="R9a6c3d7bc73b4fce" /><Relationship Type="http://schemas.openxmlformats.org/officeDocument/2006/relationships/settings" Target="/word/settings.xml" Id="R47b2b4fedf3b4b31" /><Relationship Type="http://schemas.openxmlformats.org/officeDocument/2006/relationships/image" Target="/word/media/21dfb9c6-5918-4d9e-aff6-ae4ba6b781f3.png" Id="R812cffd43b4f47d3" /></Relationships>
</file>