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a248e4b94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82dcda11e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Escaudain,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65b8ecb30446e" /><Relationship Type="http://schemas.openxmlformats.org/officeDocument/2006/relationships/numbering" Target="/word/numbering.xml" Id="Ra9f574fd317f470c" /><Relationship Type="http://schemas.openxmlformats.org/officeDocument/2006/relationships/settings" Target="/word/settings.xml" Id="R337cfc7e59734a4c" /><Relationship Type="http://schemas.openxmlformats.org/officeDocument/2006/relationships/image" Target="/word/media/e9bf4c9e-9e7e-4a89-bbb4-bd3fbf4f20c1.png" Id="Ra4082dcda11e45ba" /></Relationships>
</file>