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fe1186b55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54f01078c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Eschbourg,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3bc39c1194a68" /><Relationship Type="http://schemas.openxmlformats.org/officeDocument/2006/relationships/numbering" Target="/word/numbering.xml" Id="R6ee537c09a31438b" /><Relationship Type="http://schemas.openxmlformats.org/officeDocument/2006/relationships/settings" Target="/word/settings.xml" Id="Ra4d572c1169a4ddf" /><Relationship Type="http://schemas.openxmlformats.org/officeDocument/2006/relationships/image" Target="/word/media/b14693cc-8b4b-4d45-8f08-e133809d4fc7.png" Id="R83b54f01078c4cd7" /></Relationships>
</file>