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1176db8c9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32de053ec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Escorpain,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6a9ccc9d44263" /><Relationship Type="http://schemas.openxmlformats.org/officeDocument/2006/relationships/numbering" Target="/word/numbering.xml" Id="Red23c1346f894d3e" /><Relationship Type="http://schemas.openxmlformats.org/officeDocument/2006/relationships/settings" Target="/word/settings.xml" Id="R6a46e4de2d3a41d3" /><Relationship Type="http://schemas.openxmlformats.org/officeDocument/2006/relationships/image" Target="/word/media/da767787-ed27-49f1-9b75-9ed0d872d72a.png" Id="Rc7432de053ec4a97" /></Relationships>
</file>