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2405f76a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c5be5d03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Escoulis,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3775f9dae49d5" /><Relationship Type="http://schemas.openxmlformats.org/officeDocument/2006/relationships/numbering" Target="/word/numbering.xml" Id="Rb6709c88c2424059" /><Relationship Type="http://schemas.openxmlformats.org/officeDocument/2006/relationships/settings" Target="/word/settings.xml" Id="Rad15795e038845b9" /><Relationship Type="http://schemas.openxmlformats.org/officeDocument/2006/relationships/image" Target="/word/media/9fbc25e5-81d7-4529-9392-e792998405d2.png" Id="R77aec5be5d034627" /></Relationships>
</file>